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2015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Станислав Алексеевич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485 750,16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E8678D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E867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Vectra</w:t>
            </w:r>
            <w:r>
              <w:rPr>
                <w:rFonts w:ascii="Times New Roman" w:hAnsi="Times New Roman" w:cs="Times New Roman"/>
              </w:rPr>
              <w:t>, 2007 года выпуска (собственность)</w:t>
            </w: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8D2D70">
              <w:rPr>
                <w:rFonts w:ascii="Times New Roman" w:hAnsi="Times New Roman" w:cs="Times New Roman"/>
              </w:rPr>
              <w:t>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70E4D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C33F96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C33F9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65</w:t>
            </w:r>
            <w:r w:rsidRPr="00C33F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779</w:t>
            </w:r>
            <w:r w:rsidRPr="00C33F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8D2D70"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</w:tr>
      <w:tr w:rsidR="00670E4D" w:rsidRPr="00087600" w:rsidTr="00E8678D">
        <w:trPr>
          <w:trHeight w:val="553"/>
          <w:tblCellSpacing w:w="5" w:type="nil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8D2D70">
              <w:rPr>
                <w:rFonts w:ascii="Times New Roman" w:hAnsi="Times New Roman" w:cs="Times New Roman"/>
              </w:rPr>
              <w:t>Квартира (безвозмездное пользование, бессрочное)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4D" w:rsidRPr="00087600" w:rsidRDefault="00670E4D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noBreakHyphen/>
            </w:r>
            <w:r>
              <w:rPr>
                <w:rFonts w:ascii="Times New Roman" w:hAnsi="Times New Roman" w:cs="Times New Roman"/>
              </w:rPr>
              <w:noBreakHyphen/>
            </w: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Pr="00061670" w:rsidRDefault="00720883" w:rsidP="00BD1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</w:p>
    <w:sectPr w:rsidR="00AC3984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8EC"/>
    <w:rsid w:val="00001AC1"/>
    <w:rsid w:val="00002423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98C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54</cp:revision>
  <cp:lastPrinted>2016-03-14T11:36:00Z</cp:lastPrinted>
  <dcterms:created xsi:type="dcterms:W3CDTF">2014-04-30T06:13:00Z</dcterms:created>
  <dcterms:modified xsi:type="dcterms:W3CDTF">2016-04-04T08:31:00Z</dcterms:modified>
</cp:coreProperties>
</file>